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22AAD" w14:textId="14D9ABD6" w:rsidR="009C68EB" w:rsidRPr="009C68EB" w:rsidRDefault="009C68EB" w:rsidP="009C68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C68EB">
        <w:rPr>
          <w:rFonts w:ascii="Titillium Web" w:eastAsia="Times New Roman" w:hAnsi="Titillium Web" w:cs="Times New Roman"/>
          <w:color w:val="1C2024"/>
          <w:kern w:val="0"/>
          <w:sz w:val="27"/>
          <w:szCs w:val="27"/>
          <w:shd w:val="clear" w:color="auto" w:fill="FFFFFF"/>
          <w:lang w:eastAsia="it-IT"/>
          <w14:ligatures w14:val="none"/>
        </w:rPr>
        <w:t xml:space="preserve">Le finalità del trattamento dei dati sono quelle di rilevazione campionaria sulle famiglie nell'ambito dell'attività del </w:t>
      </w:r>
      <w:proofErr w:type="spellStart"/>
      <w:r w:rsidRPr="009C68EB">
        <w:rPr>
          <w:rFonts w:ascii="Titillium Web" w:eastAsia="Times New Roman" w:hAnsi="Titillium Web" w:cs="Times New Roman"/>
          <w:color w:val="1C2024"/>
          <w:kern w:val="0"/>
          <w:sz w:val="27"/>
          <w:szCs w:val="27"/>
          <w:shd w:val="clear" w:color="auto" w:fill="FFFFFF"/>
          <w:lang w:eastAsia="it-IT"/>
          <w14:ligatures w14:val="none"/>
        </w:rPr>
        <w:t>Sistan</w:t>
      </w:r>
      <w:proofErr w:type="spellEnd"/>
      <w:r w:rsidRPr="009C68EB">
        <w:rPr>
          <w:rFonts w:ascii="Titillium Web" w:eastAsia="Times New Roman" w:hAnsi="Titillium Web" w:cs="Times New Roman"/>
          <w:color w:val="1C2024"/>
          <w:kern w:val="0"/>
          <w:sz w:val="27"/>
          <w:szCs w:val="27"/>
          <w:shd w:val="clear" w:color="auto" w:fill="FFFFFF"/>
          <w:lang w:eastAsia="it-IT"/>
          <w14:ligatures w14:val="none"/>
        </w:rPr>
        <w:t>; il trattamento comprende dati personali inclusi quelli di tipo sensibile relativi alla salute in conformità al programma statistico nazionale; i dati verranno trattati secondo modalità conformi alle vigenti disposizioni in materia; si precisa che le rilevazioni rientrano tra quelle inserite nel Programma Statistico Nazionale per le quali vige l'obbligo di risposta, fatti salvo che quelli relativi alla salute il cui conferimento è facoltativo; in caso di rifiuto di rispondere sono applicabili le sanzioni già previste dall'art.11, D. Lgs. 322/1989; possono venire a conoscenza dei dati solamente le persone incaricate della raccolta in qualità di rilevatori ed il personale assegnato all'Ufficio di Statistica del Comune Bracciano; i dati verranno comunicati all'ISTAT trattenendo unicamente l'elenco dei nominativi soggetti alla rilevazione; ai sensi dell'art. 7, L. 196/2003, l'interessato ha diritto:</w:t>
      </w:r>
    </w:p>
    <w:p w14:paraId="2D2C11FB" w14:textId="77777777" w:rsidR="009C68EB" w:rsidRPr="009C68EB" w:rsidRDefault="009C68EB" w:rsidP="009C68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</w:pPr>
      <w:r w:rsidRPr="009C68EB"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  <w:t>ad avere conferma dell'esistenza o meno di dati personali e l'origine dei medesimi;</w:t>
      </w:r>
    </w:p>
    <w:p w14:paraId="0EBA8994" w14:textId="77777777" w:rsidR="009C68EB" w:rsidRPr="009C68EB" w:rsidRDefault="009C68EB" w:rsidP="009C68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</w:pPr>
      <w:r w:rsidRPr="009C68EB"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  <w:t>a conoscere le finalità e le modalità del trattamento;</w:t>
      </w:r>
    </w:p>
    <w:p w14:paraId="253C9981" w14:textId="77777777" w:rsidR="009C68EB" w:rsidRPr="009C68EB" w:rsidRDefault="009C68EB" w:rsidP="009C68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</w:pPr>
      <w:r w:rsidRPr="009C68EB"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  <w:t>ad avere notizie sulla logica applicata al trattamento effettuato con l'ausilio di mezzi elettronici;</w:t>
      </w:r>
    </w:p>
    <w:p w14:paraId="20D9C02F" w14:textId="77777777" w:rsidR="009C68EB" w:rsidRPr="009C68EB" w:rsidRDefault="009C68EB" w:rsidP="009C68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</w:pPr>
      <w:r w:rsidRPr="009C68EB"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  <w:t>ad ottenere l'aggiornamento, la rettificazione ovvero, avendone interesse, l'integrazione dei dati;</w:t>
      </w:r>
    </w:p>
    <w:p w14:paraId="5CAE8824" w14:textId="77777777" w:rsidR="009C68EB" w:rsidRPr="009C68EB" w:rsidRDefault="009C68EB" w:rsidP="009C68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</w:pPr>
      <w:r w:rsidRPr="009C68EB"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  <w:t>ad ottenere la cancellazione, la trasformazione in forma anonima o il blocco dei dati trattati in violazione di legge;</w:t>
      </w:r>
    </w:p>
    <w:p w14:paraId="2EA9A858" w14:textId="77777777" w:rsidR="009C68EB" w:rsidRPr="009C68EB" w:rsidRDefault="009C68EB" w:rsidP="009C68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</w:pPr>
      <w:r w:rsidRPr="009C68EB"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  <w:t>ad ottenere l'attestazione che le operazioni di cui ai precedenti punti 4) e 5) sono state portate a conoscenza di coloro ai quali i dati sono stati comunicati o diffusi, con l'eccezione del caso di cui all'art. 7, comma 3, sub lett. c), L. 196/2003;</w:t>
      </w:r>
    </w:p>
    <w:p w14:paraId="3DABF496" w14:textId="77777777" w:rsidR="009C68EB" w:rsidRPr="009C68EB" w:rsidRDefault="009C68EB" w:rsidP="009C68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</w:pPr>
      <w:r w:rsidRPr="009C68EB">
        <w:rPr>
          <w:rFonts w:ascii="Titillium Web" w:eastAsia="Times New Roman" w:hAnsi="Titillium Web" w:cs="Times New Roman"/>
          <w:color w:val="1C2024"/>
          <w:kern w:val="0"/>
          <w:sz w:val="27"/>
          <w:szCs w:val="27"/>
          <w:lang w:eastAsia="it-IT"/>
          <w14:ligatures w14:val="none"/>
        </w:rPr>
        <w:t>ad opporsi, in tutto o in parte, per motivi legittimi, al trattamento dei propri dati personali anche per quanto attiene la previsione dell'art. 7, comma 4, sub lett. b), L. 196/2003. Il titolare del trattamento dei dati è l'Istituto Nazionale di Statistica.</w:t>
      </w:r>
    </w:p>
    <w:p w14:paraId="3A5C10BF" w14:textId="77777777" w:rsidR="00195FAD" w:rsidRDefault="00195FAD"/>
    <w:sectPr w:rsidR="00195F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3667E"/>
    <w:multiLevelType w:val="multilevel"/>
    <w:tmpl w:val="61124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031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AD"/>
    <w:rsid w:val="00195FAD"/>
    <w:rsid w:val="00307C33"/>
    <w:rsid w:val="009C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A121C-23BF-41EA-9DC2-E81F361F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C6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</cp:lastModifiedBy>
  <cp:revision>2</cp:revision>
  <dcterms:created xsi:type="dcterms:W3CDTF">2024-06-05T09:39:00Z</dcterms:created>
  <dcterms:modified xsi:type="dcterms:W3CDTF">2024-06-05T09:39:00Z</dcterms:modified>
</cp:coreProperties>
</file>