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5148"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b/>
          <w:bCs/>
          <w:color w:val="333333"/>
          <w:kern w:val="0"/>
          <w:sz w:val="21"/>
          <w:szCs w:val="21"/>
          <w:bdr w:val="none" w:sz="0" w:space="0" w:color="auto" w:frame="1"/>
          <w:lang w:eastAsia="it-IT"/>
          <w14:ligatures w14:val="none"/>
        </w:rPr>
        <w:t>INFORMAZIONI SUL TRATTAMENTO DEI DATI PERSONALI</w:t>
      </w:r>
      <w:r w:rsidRPr="004E1EB1">
        <w:rPr>
          <w:rFonts w:ascii="Arial" w:eastAsia="Times New Roman" w:hAnsi="Arial" w:cs="Arial"/>
          <w:color w:val="333333"/>
          <w:kern w:val="0"/>
          <w:sz w:val="21"/>
          <w:szCs w:val="21"/>
          <w:lang w:eastAsia="it-IT"/>
          <w14:ligatures w14:val="none"/>
        </w:rPr>
        <w:t> degli utenti che consultano i sottostanti siti web della Polizia di Stato ai sensi dell'articolo 13 del Regolamento (UE) 2016/679.</w:t>
      </w:r>
    </w:p>
    <w:p w14:paraId="1085DB20"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7A34154A"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3B21C0B4"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b/>
          <w:bCs/>
          <w:color w:val="333333"/>
          <w:kern w:val="0"/>
          <w:sz w:val="21"/>
          <w:szCs w:val="21"/>
          <w:bdr w:val="none" w:sz="0" w:space="0" w:color="auto" w:frame="1"/>
          <w:lang w:eastAsia="it-IT"/>
          <w14:ligatures w14:val="none"/>
        </w:rPr>
        <w:t>PERCHÉ QUESTE INFORMAZIONI</w:t>
      </w:r>
    </w:p>
    <w:p w14:paraId="18EA86F2"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Ai sensi del Regolamento (UE) 27 aprile 2016, n. 679, del Parlamento Europeo e del Consiglio Europeo (cd. GDPR “</w:t>
      </w:r>
      <w:r w:rsidRPr="004E1EB1">
        <w:rPr>
          <w:rFonts w:ascii="Arial" w:eastAsia="Times New Roman" w:hAnsi="Arial" w:cs="Arial"/>
          <w:i/>
          <w:iCs/>
          <w:color w:val="333333"/>
          <w:kern w:val="0"/>
          <w:sz w:val="21"/>
          <w:szCs w:val="21"/>
          <w:bdr w:val="none" w:sz="0" w:space="0" w:color="auto" w:frame="1"/>
          <w:lang w:eastAsia="it-IT"/>
          <w14:ligatures w14:val="none"/>
        </w:rPr>
        <w:t>Global Data Protection Regolation</w:t>
      </w:r>
      <w:r w:rsidRPr="004E1EB1">
        <w:rPr>
          <w:rFonts w:ascii="Arial" w:eastAsia="Times New Roman" w:hAnsi="Arial" w:cs="Arial"/>
          <w:color w:val="333333"/>
          <w:kern w:val="0"/>
          <w:sz w:val="21"/>
          <w:szCs w:val="21"/>
          <w:lang w:eastAsia="it-IT"/>
          <w14:ligatures w14:val="none"/>
        </w:rPr>
        <w:t>”), relativo alla protezione delle persone fisiche con riguardo al trattamento dei dati personali nonché alla libera circolazione di tali dati (di seguito “Regolamento”), questa pagina descrive le modalità di trattamento dei dati personali degli utenti che consultano i siti web della Polizia di Stato accessibili per via telematica ai seguenti indirizzi:</w:t>
      </w:r>
    </w:p>
    <w:p w14:paraId="7847A550" w14:textId="77777777" w:rsidR="004E1EB1" w:rsidRPr="004E1EB1" w:rsidRDefault="004E1EB1" w:rsidP="004E1EB1">
      <w:pPr>
        <w:numPr>
          <w:ilvl w:val="0"/>
          <w:numId w:val="1"/>
        </w:numPr>
        <w:spacing w:after="0" w:line="240" w:lineRule="auto"/>
        <w:textAlignment w:val="baseline"/>
        <w:rPr>
          <w:rFonts w:ascii="Arial" w:eastAsia="Times New Roman" w:hAnsi="Arial" w:cs="Arial"/>
          <w:color w:val="333333"/>
          <w:kern w:val="0"/>
          <w:sz w:val="21"/>
          <w:szCs w:val="21"/>
          <w:lang w:eastAsia="it-IT"/>
          <w14:ligatures w14:val="none"/>
        </w:rPr>
      </w:pPr>
      <w:hyperlink r:id="rId5" w:history="1">
        <w:r w:rsidRPr="004E1EB1">
          <w:rPr>
            <w:rFonts w:ascii="Arial" w:eastAsia="Times New Roman" w:hAnsi="Arial" w:cs="Arial"/>
            <w:color w:val="337AB7"/>
            <w:kern w:val="0"/>
            <w:sz w:val="21"/>
            <w:szCs w:val="21"/>
            <w:u w:val="single"/>
            <w:bdr w:val="none" w:sz="0" w:space="0" w:color="auto" w:frame="1"/>
            <w:lang w:eastAsia="it-IT"/>
            <w14:ligatures w14:val="none"/>
          </w:rPr>
          <w:t>www.poliziadistato.it</w:t>
        </w:r>
      </w:hyperlink>
    </w:p>
    <w:p w14:paraId="6F9DDF20" w14:textId="77777777" w:rsidR="004E1EB1" w:rsidRPr="004E1EB1" w:rsidRDefault="004E1EB1" w:rsidP="004E1EB1">
      <w:pPr>
        <w:numPr>
          <w:ilvl w:val="0"/>
          <w:numId w:val="1"/>
        </w:numPr>
        <w:spacing w:after="0" w:line="240" w:lineRule="auto"/>
        <w:textAlignment w:val="baseline"/>
        <w:rPr>
          <w:rFonts w:ascii="Arial" w:eastAsia="Times New Roman" w:hAnsi="Arial" w:cs="Arial"/>
          <w:color w:val="333333"/>
          <w:kern w:val="0"/>
          <w:sz w:val="21"/>
          <w:szCs w:val="21"/>
          <w:lang w:eastAsia="it-IT"/>
          <w14:ligatures w14:val="none"/>
        </w:rPr>
      </w:pPr>
      <w:hyperlink r:id="rId6" w:history="1">
        <w:r w:rsidRPr="004E1EB1">
          <w:rPr>
            <w:rFonts w:ascii="Arial" w:eastAsia="Times New Roman" w:hAnsi="Arial" w:cs="Arial"/>
            <w:color w:val="337AB7"/>
            <w:kern w:val="0"/>
            <w:sz w:val="21"/>
            <w:szCs w:val="21"/>
            <w:u w:val="single"/>
            <w:bdr w:val="none" w:sz="0" w:space="0" w:color="auto" w:frame="1"/>
            <w:lang w:eastAsia="it-IT"/>
            <w14:ligatures w14:val="none"/>
          </w:rPr>
          <w:t>questure.poliziadistato.it</w:t>
        </w:r>
      </w:hyperlink>
    </w:p>
    <w:p w14:paraId="1685D294"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Le presenti informazioni non riguardano altri siti, pagine o servizi online raggiungibili tramite link ipertestuali eventualmente pubblicati nei siti ma riferiti a risorse esterne al dominio della Polizia di Stato.</w:t>
      </w:r>
    </w:p>
    <w:p w14:paraId="26EC264C"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4C8603BB"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4C49F9C5"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b/>
          <w:bCs/>
          <w:color w:val="333333"/>
          <w:kern w:val="0"/>
          <w:sz w:val="21"/>
          <w:szCs w:val="21"/>
          <w:bdr w:val="none" w:sz="0" w:space="0" w:color="auto" w:frame="1"/>
          <w:lang w:eastAsia="it-IT"/>
          <w14:ligatures w14:val="none"/>
        </w:rPr>
        <w:t>TITOLARE DEL TRATTAMENTO</w:t>
      </w:r>
    </w:p>
    <w:p w14:paraId="4CFFD66E"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A seguito della consultazione dei siti sopra elencati possono essere trattati dati relativi a persone fisiche identificate o identificabili.</w:t>
      </w:r>
    </w:p>
    <w:p w14:paraId="0DD207F7"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Titolare del trattamento dei dati è il Ministero dell’Interno - Dipartimento della Pubblica Sicurezza, con sede in Piazza del Viminale 1, IT-00184, Roma. </w:t>
      </w:r>
    </w:p>
    <w:p w14:paraId="4D884594"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Punto di contatto:</w:t>
      </w:r>
    </w:p>
    <w:p w14:paraId="7FE2171A"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Segreteria del Dipartimento - Ufficio Relazioni Esterne e Cerimoniale </w:t>
      </w:r>
    </w:p>
    <w:p w14:paraId="1F9D4692"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tel: 064651</w:t>
      </w:r>
    </w:p>
    <w:p w14:paraId="6FA907E8"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email: </w:t>
      </w:r>
      <w:hyperlink r:id="rId7" w:history="1">
        <w:r w:rsidRPr="004E1EB1">
          <w:rPr>
            <w:rFonts w:ascii="Arial" w:eastAsia="Times New Roman" w:hAnsi="Arial" w:cs="Arial"/>
            <w:color w:val="337AB7"/>
            <w:kern w:val="0"/>
            <w:sz w:val="21"/>
            <w:szCs w:val="21"/>
            <w:u w:val="single"/>
            <w:bdr w:val="none" w:sz="0" w:space="0" w:color="auto" w:frame="1"/>
            <w:lang w:eastAsia="it-IT"/>
            <w14:ligatures w14:val="none"/>
          </w:rPr>
          <w:t>relazioniesterne.ps@interno.it</w:t>
        </w:r>
      </w:hyperlink>
    </w:p>
    <w:p w14:paraId="42A14A50"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pec: </w:t>
      </w:r>
      <w:hyperlink r:id="rId8" w:history="1">
        <w:r w:rsidRPr="004E1EB1">
          <w:rPr>
            <w:rFonts w:ascii="Arial" w:eastAsia="Times New Roman" w:hAnsi="Arial" w:cs="Arial"/>
            <w:color w:val="337AB7"/>
            <w:kern w:val="0"/>
            <w:sz w:val="21"/>
            <w:szCs w:val="21"/>
            <w:u w:val="single"/>
            <w:bdr w:val="none" w:sz="0" w:space="0" w:color="auto" w:frame="1"/>
            <w:lang w:eastAsia="it-IT"/>
            <w14:ligatures w14:val="none"/>
          </w:rPr>
          <w:t>dipps001.0500@pecps.interno.it</w:t>
        </w:r>
      </w:hyperlink>
    </w:p>
    <w:p w14:paraId="40ACC2CB"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3EB9B685"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759BDECF"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b/>
          <w:bCs/>
          <w:color w:val="333333"/>
          <w:kern w:val="0"/>
          <w:sz w:val="21"/>
          <w:szCs w:val="21"/>
          <w:bdr w:val="none" w:sz="0" w:space="0" w:color="auto" w:frame="1"/>
          <w:lang w:eastAsia="it-IT"/>
          <w14:ligatures w14:val="none"/>
        </w:rPr>
        <w:t>RESPONSABILE DELLA PROTEZIONE DEI DATI</w:t>
      </w:r>
    </w:p>
    <w:p w14:paraId="77BFAAE0"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Il Responsabile della Protezione dei Dati (RPD) è raggiungibile al seguente indirizzo: Ministero dell’Interno, Responsabile della Protezione de dati personali, Piazza del Viminale 1, IT-00184, Roma, email:</w:t>
      </w:r>
    </w:p>
    <w:p w14:paraId="0F0B4100" w14:textId="77777777" w:rsidR="004E1EB1" w:rsidRPr="004E1EB1" w:rsidRDefault="004E1EB1" w:rsidP="004E1EB1">
      <w:pPr>
        <w:numPr>
          <w:ilvl w:val="0"/>
          <w:numId w:val="2"/>
        </w:numPr>
        <w:spacing w:after="0" w:line="240" w:lineRule="auto"/>
        <w:textAlignment w:val="baseline"/>
        <w:rPr>
          <w:rFonts w:ascii="Arial" w:eastAsia="Times New Roman" w:hAnsi="Arial" w:cs="Arial"/>
          <w:color w:val="333333"/>
          <w:kern w:val="0"/>
          <w:sz w:val="21"/>
          <w:szCs w:val="21"/>
          <w:lang w:eastAsia="it-IT"/>
          <w14:ligatures w14:val="none"/>
        </w:rPr>
      </w:pPr>
      <w:hyperlink r:id="rId9" w:history="1">
        <w:r w:rsidRPr="004E1EB1">
          <w:rPr>
            <w:rFonts w:ascii="Arial" w:eastAsia="Times New Roman" w:hAnsi="Arial" w:cs="Arial"/>
            <w:color w:val="337AB7"/>
            <w:kern w:val="0"/>
            <w:sz w:val="21"/>
            <w:szCs w:val="21"/>
            <w:u w:val="single"/>
            <w:bdr w:val="none" w:sz="0" w:space="0" w:color="auto" w:frame="1"/>
            <w:lang w:eastAsia="it-IT"/>
            <w14:ligatures w14:val="none"/>
          </w:rPr>
          <w:t>responsabileprotezionedati@interno.it</w:t>
        </w:r>
      </w:hyperlink>
      <w:r w:rsidRPr="004E1EB1">
        <w:rPr>
          <w:rFonts w:ascii="Arial" w:eastAsia="Times New Roman" w:hAnsi="Arial" w:cs="Arial"/>
          <w:color w:val="333333"/>
          <w:kern w:val="0"/>
          <w:sz w:val="21"/>
          <w:szCs w:val="21"/>
          <w:lang w:eastAsia="it-IT"/>
          <w14:ligatures w14:val="none"/>
        </w:rPr>
        <w:t>;</w:t>
      </w:r>
    </w:p>
    <w:p w14:paraId="3DC94696" w14:textId="77777777" w:rsidR="004E1EB1" w:rsidRPr="004E1EB1" w:rsidRDefault="004E1EB1" w:rsidP="004E1EB1">
      <w:pPr>
        <w:numPr>
          <w:ilvl w:val="0"/>
          <w:numId w:val="2"/>
        </w:numPr>
        <w:spacing w:after="0" w:line="240" w:lineRule="auto"/>
        <w:textAlignment w:val="baseline"/>
        <w:rPr>
          <w:rFonts w:ascii="Arial" w:eastAsia="Times New Roman" w:hAnsi="Arial" w:cs="Arial"/>
          <w:color w:val="333333"/>
          <w:kern w:val="0"/>
          <w:sz w:val="21"/>
          <w:szCs w:val="21"/>
          <w:lang w:eastAsia="it-IT"/>
          <w14:ligatures w14:val="none"/>
        </w:rPr>
      </w:pPr>
      <w:hyperlink r:id="rId10" w:history="1">
        <w:r w:rsidRPr="004E1EB1">
          <w:rPr>
            <w:rFonts w:ascii="Arial" w:eastAsia="Times New Roman" w:hAnsi="Arial" w:cs="Arial"/>
            <w:color w:val="337AB7"/>
            <w:kern w:val="0"/>
            <w:sz w:val="21"/>
            <w:szCs w:val="21"/>
            <w:u w:val="single"/>
            <w:bdr w:val="none" w:sz="0" w:space="0" w:color="auto" w:frame="1"/>
            <w:lang w:eastAsia="it-IT"/>
            <w14:ligatures w14:val="none"/>
          </w:rPr>
          <w:t>rdp@pec.interno.it</w:t>
        </w:r>
      </w:hyperlink>
      <w:r w:rsidRPr="004E1EB1">
        <w:rPr>
          <w:rFonts w:ascii="Arial" w:eastAsia="Times New Roman" w:hAnsi="Arial" w:cs="Arial"/>
          <w:color w:val="333333"/>
          <w:kern w:val="0"/>
          <w:sz w:val="21"/>
          <w:szCs w:val="21"/>
          <w:lang w:eastAsia="it-IT"/>
          <w14:ligatures w14:val="none"/>
        </w:rPr>
        <w:t>.</w:t>
      </w:r>
    </w:p>
    <w:p w14:paraId="6DA5BB10"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0A063519"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2B2FC34B"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b/>
          <w:bCs/>
          <w:color w:val="333333"/>
          <w:kern w:val="0"/>
          <w:sz w:val="21"/>
          <w:szCs w:val="21"/>
          <w:bdr w:val="none" w:sz="0" w:space="0" w:color="auto" w:frame="1"/>
          <w:lang w:eastAsia="it-IT"/>
          <w14:ligatures w14:val="none"/>
        </w:rPr>
        <w:t>BASE GIURIDICA DEL TRATTAMENTO</w:t>
      </w:r>
    </w:p>
    <w:p w14:paraId="6263EB76"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I dati personali sono trattati dal Titolare nell'esecuzione dei compiti istituzionali, di interesse pubblico o, comunque, connessi all'esercizio dei pubblici poteri.</w:t>
      </w:r>
    </w:p>
    <w:p w14:paraId="2E4CF831"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Il trattamento dei dati personali degli utenti, volontariamente forniti in sede di consultazione dei succitati siti o, comunque, acquisiti a tal fine, è finalizzato esclusivamente all’espletamento delle attività istituzionali.</w:t>
      </w:r>
    </w:p>
    <w:p w14:paraId="59DA3FF9"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24D51AEF"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1E7716BF"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b/>
          <w:bCs/>
          <w:color w:val="333333"/>
          <w:kern w:val="0"/>
          <w:sz w:val="21"/>
          <w:szCs w:val="21"/>
          <w:bdr w:val="none" w:sz="0" w:space="0" w:color="auto" w:frame="1"/>
          <w:lang w:eastAsia="it-IT"/>
          <w14:ligatures w14:val="none"/>
        </w:rPr>
        <w:t>LUOGO DI TRATTAMENTO</w:t>
      </w:r>
    </w:p>
    <w:p w14:paraId="59B061A5"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xml:space="preserve">I trattamenti connessi ai servizi web dei siti sopra menzionati hanno luogo presso la sede sopra indicata del Titolare e sono effettuati da personale tecnico appositamente autorizzato con l’utilizzo di procedure </w:t>
      </w:r>
      <w:r w:rsidRPr="004E1EB1">
        <w:rPr>
          <w:rFonts w:ascii="Arial" w:eastAsia="Times New Roman" w:hAnsi="Arial" w:cs="Arial"/>
          <w:color w:val="333333"/>
          <w:kern w:val="0"/>
          <w:sz w:val="21"/>
          <w:szCs w:val="21"/>
          <w:lang w:eastAsia="it-IT"/>
          <w14:ligatures w14:val="none"/>
        </w:rPr>
        <w:lastRenderedPageBreak/>
        <w:t>anche informatizzate nei modi e nei limiti necessari per il perseguimento delle finalità per cui i dati sono raccolti e successivamente trattati.</w:t>
      </w:r>
    </w:p>
    <w:p w14:paraId="5E9EE2FD"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1076DAE8"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3AB8A556"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b/>
          <w:bCs/>
          <w:color w:val="333333"/>
          <w:kern w:val="0"/>
          <w:sz w:val="21"/>
          <w:szCs w:val="21"/>
          <w:bdr w:val="none" w:sz="0" w:space="0" w:color="auto" w:frame="1"/>
          <w:lang w:eastAsia="it-IT"/>
          <w14:ligatures w14:val="none"/>
        </w:rPr>
        <w:t>TIPI DI DATI TRATTATI E FINALITÀ DEL TRATTAMENTO</w:t>
      </w:r>
    </w:p>
    <w:p w14:paraId="58ABB0C7"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b/>
          <w:bCs/>
          <w:color w:val="333333"/>
          <w:kern w:val="0"/>
          <w:sz w:val="21"/>
          <w:szCs w:val="21"/>
          <w:bdr w:val="none" w:sz="0" w:space="0" w:color="auto" w:frame="1"/>
          <w:lang w:eastAsia="it-IT"/>
          <w14:ligatures w14:val="none"/>
        </w:rPr>
        <w:t>Dati di navigazione</w:t>
      </w:r>
    </w:p>
    <w:p w14:paraId="4DA9A8A5"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I sistemi informatici e le procedure software preposte al funzionamento dei siti in parola acquisiscono, nel corso del loro normale esercizio, alcuni dati personali la cui trasmissione è implicita nell'uso dei protocolli di comunicazione di Internet.</w:t>
      </w:r>
    </w:p>
    <w:p w14:paraId="00B7A06E"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Si tratta di informazioni che non sono raccolte per essere associate a interessati identificati, ma che per loro stessa natura potrebbero, attraverso elaborazioni e associazioni con dati detenuti da terzi, permettere di identificare gli utenti.</w:t>
      </w:r>
    </w:p>
    <w:p w14:paraId="1F925150"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In questa categoria di dati rientrano gli indirizzi IP o i nomi a dominio dei computer e dei terminali utilizzati dagli utenti, gli indirizzi in notazione URI (Uniform Resource Identifier)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4B462A21"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5DCAFE94"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Tali dati, necessari per la fruizione dei servizi web, vengono anche trattati allo scopo di:</w:t>
      </w:r>
    </w:p>
    <w:p w14:paraId="4F9559F8" w14:textId="77777777" w:rsidR="004E1EB1" w:rsidRPr="004E1EB1" w:rsidRDefault="004E1EB1" w:rsidP="004E1EB1">
      <w:pPr>
        <w:numPr>
          <w:ilvl w:val="0"/>
          <w:numId w:val="3"/>
        </w:numPr>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ottenere informazioni statistiche anonime sull'uso dei servizi (pagine più visitate, numero di visitatori per fascia oraria o giornaliera, aree geografiche di provenienza, ecc.); </w:t>
      </w:r>
    </w:p>
    <w:p w14:paraId="2FA94FA5" w14:textId="77777777" w:rsidR="004E1EB1" w:rsidRPr="004E1EB1" w:rsidRDefault="004E1EB1" w:rsidP="004E1EB1">
      <w:pPr>
        <w:numPr>
          <w:ilvl w:val="0"/>
          <w:numId w:val="3"/>
        </w:numPr>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controllare il corretto funzionamento dei servizi offerti.</w:t>
      </w:r>
    </w:p>
    <w:p w14:paraId="0D612A89"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I dati possono anche essere utilizzati per l'accertamento di responsabilità in caso di ipotetici reati informatici ai danni del sito.</w:t>
      </w:r>
    </w:p>
    <w:p w14:paraId="63A98915"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79FCD71F"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b/>
          <w:bCs/>
          <w:color w:val="333333"/>
          <w:kern w:val="0"/>
          <w:sz w:val="21"/>
          <w:szCs w:val="21"/>
          <w:bdr w:val="none" w:sz="0" w:space="0" w:color="auto" w:frame="1"/>
          <w:lang w:eastAsia="it-IT"/>
          <w14:ligatures w14:val="none"/>
        </w:rPr>
        <w:t>Dati comunicati dall'utente</w:t>
      </w:r>
    </w:p>
    <w:p w14:paraId="73D5C110"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L'invio facoltativo, esplicito e volontario di messaggi agli indirizzi di cui al sito www.poliziadistato.it, comporta l'acquisizione dei dati di contatto del mittente, necessari a rispondere, nonché di tutti i dati personali inclusi nelle comunicazioni.</w:t>
      </w:r>
    </w:p>
    <w:p w14:paraId="6A5C65F1"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Le informazioni fornite non saranno comunicate a soggetti estranei alla loro elaborazione.</w:t>
      </w:r>
    </w:p>
    <w:p w14:paraId="75BFB460"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5677C14F"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4B3FC60C"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b/>
          <w:bCs/>
          <w:color w:val="333333"/>
          <w:kern w:val="0"/>
          <w:sz w:val="21"/>
          <w:szCs w:val="21"/>
          <w:bdr w:val="none" w:sz="0" w:space="0" w:color="auto" w:frame="1"/>
          <w:lang w:eastAsia="it-IT"/>
          <w14:ligatures w14:val="none"/>
        </w:rPr>
        <w:t>Cookie e altri sistemi di tracciamento</w:t>
      </w:r>
    </w:p>
    <w:p w14:paraId="689D85BC"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Non viene fatto uso di cookie per la profilazione degli utenti, né vengono impiegati altri metodi di tracciamento.</w:t>
      </w:r>
    </w:p>
    <w:p w14:paraId="7E207328"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Viene invece fatto uso di cookie di sessione (non persistenti) in modo strettamente limitato a quanto necessario per la navigazione sicura ed efficiente dei siti. La memorizzazione dei cookie di sessione nei terminali o nei browser è sotto il controllo dell'utente tramite impostazioni di sicurezza degli stessi.</w:t>
      </w:r>
    </w:p>
    <w:p w14:paraId="3DEEBB05"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0A898177"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b/>
          <w:bCs/>
          <w:color w:val="333333"/>
          <w:kern w:val="0"/>
          <w:sz w:val="21"/>
          <w:szCs w:val="21"/>
          <w:bdr w:val="none" w:sz="0" w:space="0" w:color="auto" w:frame="1"/>
          <w:lang w:eastAsia="it-IT"/>
          <w14:ligatures w14:val="none"/>
        </w:rPr>
        <w:t>Cookie</w:t>
      </w:r>
    </w:p>
    <w:p w14:paraId="5838731E"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I cookie sono stringhe di testo di piccole dimensioni che i siti visitati dall’utente inviano al suo terminale (solitamente al browser), dove vengono memorizzati per essere poi ritrasmessi agli stessi siti alla successiva visita del medesimo utente. </w:t>
      </w:r>
    </w:p>
    <w:p w14:paraId="08A52B48"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Nel corso della navigazione su un sito, l’utente può ricevere sul suo terminale anche cookie che vengono inviati da siti o da web server diversi (c.d. “terze parti”), sui quali possono risiedere alcuni elementi (quali, ad esempio, immagini, mappe, suoni, specifici link a pagine di altri domini) presenti sul sito che lo stesso sta visitando.</w:t>
      </w:r>
    </w:p>
    <w:p w14:paraId="437A136A"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lastRenderedPageBreak/>
        <w:t> </w:t>
      </w:r>
    </w:p>
    <w:p w14:paraId="3D47B46E"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Il sito utilizza:</w:t>
      </w:r>
    </w:p>
    <w:p w14:paraId="02E1C186"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29C9D1D3"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b/>
          <w:bCs/>
          <w:i/>
          <w:iCs/>
          <w:color w:val="333333"/>
          <w:kern w:val="0"/>
          <w:sz w:val="21"/>
          <w:szCs w:val="21"/>
          <w:bdr w:val="none" w:sz="0" w:space="0" w:color="auto" w:frame="1"/>
          <w:lang w:eastAsia="it-IT"/>
          <w14:ligatures w14:val="none"/>
        </w:rPr>
        <w:t>Cookie tecnici</w:t>
      </w:r>
    </w:p>
    <w:p w14:paraId="3E836292"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I cookie tecnici sono quelli utilizzati al solo fine di “effettuare la trasmissione di una comunicazione su una rete di comunicazione elettronica, o nella misura strettamente necessaria al fornitore di un servizio della società dell’informazione esplicitamente richiesto dall’abbonato o dall’utente a erogare tale servizio” (cfr. art. 122, comma 1, del Codice).</w:t>
      </w:r>
    </w:p>
    <w:p w14:paraId="5169607E"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Non vengono utilizzati per scopi ulteriori e sono normalmente installati direttamente dal titolare del sito web. Nello specifico su questo sito sono installati cookie per memorizzare la preferenza espressa sul banner per la sessione di navigazione. </w:t>
      </w:r>
    </w:p>
    <w:p w14:paraId="52A7995D"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02B36B97"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b/>
          <w:bCs/>
          <w:i/>
          <w:iCs/>
          <w:color w:val="333333"/>
          <w:kern w:val="0"/>
          <w:sz w:val="21"/>
          <w:szCs w:val="21"/>
          <w:bdr w:val="none" w:sz="0" w:space="0" w:color="auto" w:frame="1"/>
          <w:lang w:eastAsia="it-IT"/>
          <w14:ligatures w14:val="none"/>
        </w:rPr>
        <w:t>Cookie analytics</w:t>
      </w:r>
    </w:p>
    <w:p w14:paraId="38333B6D"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Sono utilizzati per raccogliere informazioni, in forma aggregata, sul numero degli utenti e su come questi visitano il sito stesso; nessun dato personale degli utenti viene acquisito dal sito. Il sito si avvale del servizio Google Analytics, la cui cookie policy può essere visionata a questo link: </w:t>
      </w:r>
      <w:hyperlink r:id="rId11" w:tgtFrame="_blank" w:history="1">
        <w:r w:rsidRPr="004E1EB1">
          <w:rPr>
            <w:rFonts w:ascii="Arial" w:eastAsia="Times New Roman" w:hAnsi="Arial" w:cs="Arial"/>
            <w:color w:val="337AB7"/>
            <w:kern w:val="0"/>
            <w:sz w:val="21"/>
            <w:szCs w:val="21"/>
            <w:u w:val="single"/>
            <w:bdr w:val="none" w:sz="0" w:space="0" w:color="auto" w:frame="1"/>
            <w:lang w:eastAsia="it-IT"/>
            <w14:ligatures w14:val="none"/>
          </w:rPr>
          <w:t>https://www.google.it/intl/it/policies/privacy/</w:t>
        </w:r>
      </w:hyperlink>
      <w:r w:rsidRPr="004E1EB1">
        <w:rPr>
          <w:rFonts w:ascii="Arial" w:eastAsia="Times New Roman" w:hAnsi="Arial" w:cs="Arial"/>
          <w:color w:val="333333"/>
          <w:kern w:val="0"/>
          <w:sz w:val="21"/>
          <w:szCs w:val="21"/>
          <w:lang w:eastAsia="it-IT"/>
          <w14:ligatures w14:val="none"/>
        </w:rPr>
        <w:t>. Al fine di rispettare la privacy dei nostri utenti, il servizio è utilizzato con la modalità “_anonymizeip” che consente di mascherare gli indirizzi IP degli utenti che navigano sul sito internet: </w:t>
      </w:r>
      <w:hyperlink r:id="rId12" w:tgtFrame="_blank" w:history="1">
        <w:r w:rsidRPr="004E1EB1">
          <w:rPr>
            <w:rFonts w:ascii="Arial" w:eastAsia="Times New Roman" w:hAnsi="Arial" w:cs="Arial"/>
            <w:color w:val="337AB7"/>
            <w:kern w:val="0"/>
            <w:sz w:val="21"/>
            <w:szCs w:val="21"/>
            <w:u w:val="single"/>
            <w:bdr w:val="none" w:sz="0" w:space="0" w:color="auto" w:frame="1"/>
            <w:lang w:eastAsia="it-IT"/>
            <w14:ligatures w14:val="none"/>
          </w:rPr>
          <w:t>maggiori informazioni sulla funzionalità</w:t>
        </w:r>
      </w:hyperlink>
      <w:r w:rsidRPr="004E1EB1">
        <w:rPr>
          <w:rFonts w:ascii="Arial" w:eastAsia="Times New Roman" w:hAnsi="Arial" w:cs="Arial"/>
          <w:color w:val="333333"/>
          <w:kern w:val="0"/>
          <w:sz w:val="21"/>
          <w:szCs w:val="21"/>
          <w:lang w:eastAsia="it-IT"/>
          <w14:ligatures w14:val="none"/>
        </w:rPr>
        <w:t>. È anche possibile, tramite </w:t>
      </w:r>
      <w:hyperlink r:id="rId13" w:tgtFrame="_blank" w:history="1">
        <w:r w:rsidRPr="004E1EB1">
          <w:rPr>
            <w:rFonts w:ascii="Arial" w:eastAsia="Times New Roman" w:hAnsi="Arial" w:cs="Arial"/>
            <w:color w:val="337AB7"/>
            <w:kern w:val="0"/>
            <w:sz w:val="21"/>
            <w:szCs w:val="21"/>
            <w:u w:val="single"/>
            <w:bdr w:val="none" w:sz="0" w:space="0" w:color="auto" w:frame="1"/>
            <w:lang w:eastAsia="it-IT"/>
            <w14:ligatures w14:val="none"/>
          </w:rPr>
          <w:t>questo strumento</w:t>
        </w:r>
      </w:hyperlink>
      <w:r w:rsidRPr="004E1EB1">
        <w:rPr>
          <w:rFonts w:ascii="Arial" w:eastAsia="Times New Roman" w:hAnsi="Arial" w:cs="Arial"/>
          <w:color w:val="333333"/>
          <w:kern w:val="0"/>
          <w:sz w:val="21"/>
          <w:szCs w:val="21"/>
          <w:lang w:eastAsia="it-IT"/>
          <w14:ligatures w14:val="none"/>
        </w:rPr>
        <w:t>, disabilitare il servizio.</w:t>
      </w:r>
    </w:p>
    <w:p w14:paraId="207B8797"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3E0D5ECF"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b/>
          <w:bCs/>
          <w:i/>
          <w:iCs/>
          <w:color w:val="333333"/>
          <w:kern w:val="0"/>
          <w:sz w:val="21"/>
          <w:szCs w:val="21"/>
          <w:bdr w:val="none" w:sz="0" w:space="0" w:color="auto" w:frame="1"/>
          <w:lang w:eastAsia="it-IT"/>
          <w14:ligatures w14:val="none"/>
        </w:rPr>
        <w:t>Cookie di terze parti</w:t>
      </w:r>
    </w:p>
    <w:p w14:paraId="21FAF275"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Alcune funzionalità vengono realizzate avvalendosi di servizi di terze parti, di seguito elencate. Tali servizi possono produrre cookie che sono legati ai servizi forniti da terze parti. Il soggetto terzo fornisce questi servizi in cambio di informazioni in merito alla visita dell’utente al portale. Ne discende, anche per i fornitori terzi di cookie, l’obbligo di rispettare la normativa in materia. Per tale motivo rimandiamo ai link delle pagine web dei siti delle terze parti, nelle quali l’utente potrà trovare i moduli di raccolta del consenso ai cookie e le loro relative informative. Qualora i servizi fossero forniti da contatti indiretti con le terze parti, l’utente dovrà consultare i siti dei soggetti che fanno da intermediari tra noi e le stesse terze parti:</w:t>
      </w:r>
    </w:p>
    <w:p w14:paraId="33344261"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YouTube e widget sociali di Google</w:t>
      </w:r>
    </w:p>
    <w:p w14:paraId="76E34ED7"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Privacy   Policy:  </w:t>
      </w:r>
      <w:hyperlink r:id="rId14" w:tgtFrame="_blank" w:history="1">
        <w:r w:rsidRPr="004E1EB1">
          <w:rPr>
            <w:rFonts w:ascii="Arial" w:eastAsia="Times New Roman" w:hAnsi="Arial" w:cs="Arial"/>
            <w:color w:val="337AB7"/>
            <w:kern w:val="0"/>
            <w:sz w:val="21"/>
            <w:szCs w:val="21"/>
            <w:u w:val="single"/>
            <w:bdr w:val="none" w:sz="0" w:space="0" w:color="auto" w:frame="1"/>
            <w:lang w:eastAsia="it-IT"/>
            <w14:ligatures w14:val="none"/>
          </w:rPr>
          <w:t>http://www.google.it/intl/it/policies/privacy/</w:t>
        </w:r>
      </w:hyperlink>
    </w:p>
    <w:p w14:paraId="09547283"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widget sociali di Facebook</w:t>
      </w:r>
    </w:p>
    <w:p w14:paraId="07B9CE5B"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Cookie Policy: </w:t>
      </w:r>
      <w:hyperlink r:id="rId15" w:tgtFrame="_blank" w:history="1">
        <w:r w:rsidRPr="004E1EB1">
          <w:rPr>
            <w:rFonts w:ascii="Arial" w:eastAsia="Times New Roman" w:hAnsi="Arial" w:cs="Arial"/>
            <w:color w:val="337AB7"/>
            <w:kern w:val="0"/>
            <w:sz w:val="21"/>
            <w:szCs w:val="21"/>
            <w:u w:val="single"/>
            <w:bdr w:val="none" w:sz="0" w:space="0" w:color="auto" w:frame="1"/>
            <w:lang w:eastAsia="it-IT"/>
            <w14:ligatures w14:val="none"/>
          </w:rPr>
          <w:t>https://www.facebook.com/policies/cookies/</w:t>
        </w:r>
      </w:hyperlink>
    </w:p>
    <w:p w14:paraId="7E2E2676"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widget sociali di Twitter</w:t>
      </w:r>
    </w:p>
    <w:p w14:paraId="4B867FEB"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Cookie Policy: </w:t>
      </w:r>
      <w:hyperlink r:id="rId16" w:tgtFrame="_blank" w:history="1">
        <w:r w:rsidRPr="004E1EB1">
          <w:rPr>
            <w:rFonts w:ascii="Arial" w:eastAsia="Times New Roman" w:hAnsi="Arial" w:cs="Arial"/>
            <w:color w:val="337AB7"/>
            <w:kern w:val="0"/>
            <w:sz w:val="21"/>
            <w:szCs w:val="21"/>
            <w:u w:val="single"/>
            <w:bdr w:val="none" w:sz="0" w:space="0" w:color="auto" w:frame="1"/>
            <w:lang w:eastAsia="it-IT"/>
            <w14:ligatures w14:val="none"/>
          </w:rPr>
          <w:t>https://help.twitter.com/it/rules-and-policies/twitter-cookies</w:t>
        </w:r>
      </w:hyperlink>
    </w:p>
    <w:p w14:paraId="01E62860"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RatingWidget</w:t>
      </w:r>
    </w:p>
    <w:p w14:paraId="75A7A1B8"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Privacy Policy: </w:t>
      </w:r>
      <w:hyperlink r:id="rId17" w:tgtFrame="_blank" w:history="1">
        <w:r w:rsidRPr="004E1EB1">
          <w:rPr>
            <w:rFonts w:ascii="Arial" w:eastAsia="Times New Roman" w:hAnsi="Arial" w:cs="Arial"/>
            <w:color w:val="337AB7"/>
            <w:kern w:val="0"/>
            <w:sz w:val="21"/>
            <w:szCs w:val="21"/>
            <w:u w:val="single"/>
            <w:bdr w:val="none" w:sz="0" w:space="0" w:color="auto" w:frame="1"/>
            <w:lang w:eastAsia="it-IT"/>
            <w14:ligatures w14:val="none"/>
          </w:rPr>
          <w:t>http://rating-widget.com/privacy/</w:t>
        </w:r>
      </w:hyperlink>
    </w:p>
    <w:p w14:paraId="3AF40E8D"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mappe Here</w:t>
      </w:r>
    </w:p>
    <w:p w14:paraId="3FDF079F"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Privacy Policy: </w:t>
      </w:r>
      <w:hyperlink r:id="rId18" w:tgtFrame="_blank" w:history="1">
        <w:r w:rsidRPr="004E1EB1">
          <w:rPr>
            <w:rFonts w:ascii="Arial" w:eastAsia="Times New Roman" w:hAnsi="Arial" w:cs="Arial"/>
            <w:color w:val="337AB7"/>
            <w:kern w:val="0"/>
            <w:sz w:val="21"/>
            <w:szCs w:val="21"/>
            <w:u w:val="single"/>
            <w:bdr w:val="none" w:sz="0" w:space="0" w:color="auto" w:frame="1"/>
            <w:lang w:eastAsia="it-IT"/>
            <w14:ligatures w14:val="none"/>
          </w:rPr>
          <w:t>https://legal.here.com/it-it/privacy/policy</w:t>
        </w:r>
      </w:hyperlink>
    </w:p>
    <w:p w14:paraId="6A3434C7"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6FD9A436"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b/>
          <w:bCs/>
          <w:color w:val="333333"/>
          <w:kern w:val="0"/>
          <w:sz w:val="21"/>
          <w:szCs w:val="21"/>
          <w:bdr w:val="none" w:sz="0" w:space="0" w:color="auto" w:frame="1"/>
          <w:lang w:eastAsia="it-IT"/>
          <w14:ligatures w14:val="none"/>
        </w:rPr>
        <w:t>ULTERIORI INFORMAZIONI PER LA NAVIGAZIONE DEL SITO</w:t>
      </w:r>
    </w:p>
    <w:p w14:paraId="0B7D975E"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La maggior parte dei browser accetta i cookie automaticamente, ma è possibile impostare il browser affinché non vengano accettati, automaticamente o dietro richiesta. Tuttavia, la normale navigazione potrebbe essere compromessa ed alcune o tutte le funzionalità di alcuni siti potrebbero non essere disponibili. Se non desiderate che il vostro computer riceva e memorizzi cookie, potete modificare le impostazioni di sicurezza del vostro browser.</w:t>
      </w:r>
    </w:p>
    <w:p w14:paraId="6C24AC6A"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55F75259"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A titolo esemplificativo si riportano gli indirizzi alle pagine dei relativi produttori dei browser più diffusi:</w:t>
      </w:r>
    </w:p>
    <w:p w14:paraId="0C1EF348"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lastRenderedPageBreak/>
        <w:t>Google Chrome </w:t>
      </w:r>
      <w:hyperlink r:id="rId19" w:tgtFrame="_blank" w:history="1">
        <w:r w:rsidRPr="004E1EB1">
          <w:rPr>
            <w:rFonts w:ascii="Arial" w:eastAsia="Times New Roman" w:hAnsi="Arial" w:cs="Arial"/>
            <w:color w:val="337AB7"/>
            <w:kern w:val="0"/>
            <w:sz w:val="21"/>
            <w:szCs w:val="21"/>
            <w:u w:val="single"/>
            <w:bdr w:val="none" w:sz="0" w:space="0" w:color="auto" w:frame="1"/>
            <w:lang w:eastAsia="it-IT"/>
            <w14:ligatures w14:val="none"/>
          </w:rPr>
          <w:t>https://support.google.com/accounts/answer/61416?hl=it</w:t>
        </w:r>
      </w:hyperlink>
    </w:p>
    <w:p w14:paraId="1A67C78F"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Mozilla Firefox </w:t>
      </w:r>
      <w:hyperlink r:id="rId20" w:tgtFrame="_blank" w:history="1">
        <w:r w:rsidRPr="004E1EB1">
          <w:rPr>
            <w:rFonts w:ascii="Arial" w:eastAsia="Times New Roman" w:hAnsi="Arial" w:cs="Arial"/>
            <w:color w:val="337AB7"/>
            <w:kern w:val="0"/>
            <w:sz w:val="21"/>
            <w:szCs w:val="21"/>
            <w:u w:val="single"/>
            <w:bdr w:val="none" w:sz="0" w:space="0" w:color="auto" w:frame="1"/>
            <w:lang w:eastAsia="it-IT"/>
            <w14:ligatures w14:val="none"/>
          </w:rPr>
          <w:t>https:// support.mozilla.org/it/kb/Attivare%20e%20disattivare%20i%20cookie</w:t>
        </w:r>
      </w:hyperlink>
    </w:p>
    <w:p w14:paraId="1A5F677B"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Microsoft Internet Explorer </w:t>
      </w:r>
      <w:hyperlink r:id="rId21" w:tgtFrame="_blank" w:history="1">
        <w:r w:rsidRPr="004E1EB1">
          <w:rPr>
            <w:rFonts w:ascii="Arial" w:eastAsia="Times New Roman" w:hAnsi="Arial" w:cs="Arial"/>
            <w:color w:val="337AB7"/>
            <w:kern w:val="0"/>
            <w:sz w:val="21"/>
            <w:szCs w:val="21"/>
            <w:u w:val="single"/>
            <w:bdr w:val="none" w:sz="0" w:space="0" w:color="auto" w:frame="1"/>
            <w:lang w:eastAsia="it-IT"/>
            <w14:ligatures w14:val="none"/>
          </w:rPr>
          <w:t>https://support.microsoft.com/en-us/help/17442/windows-internet-explorer-delete-manage-cookies</w:t>
        </w:r>
      </w:hyperlink>
    </w:p>
    <w:p w14:paraId="5911ABCE"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Apple Safari </w:t>
      </w:r>
      <w:hyperlink r:id="rId22" w:tgtFrame="_blank" w:history="1">
        <w:r w:rsidRPr="004E1EB1">
          <w:rPr>
            <w:rFonts w:ascii="Arial" w:eastAsia="Times New Roman" w:hAnsi="Arial" w:cs="Arial"/>
            <w:color w:val="337AB7"/>
            <w:kern w:val="0"/>
            <w:sz w:val="21"/>
            <w:szCs w:val="21"/>
            <w:u w:val="single"/>
            <w:bdr w:val="none" w:sz="0" w:space="0" w:color="auto" w:frame="1"/>
            <w:lang w:eastAsia="it-IT"/>
            <w14:ligatures w14:val="none"/>
          </w:rPr>
          <w:t>https://support.apple.com/it-it/HT201265</w:t>
        </w:r>
      </w:hyperlink>
    </w:p>
    <w:p w14:paraId="15F8DAAD"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06E9D45A"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w:t>
      </w:r>
    </w:p>
    <w:p w14:paraId="53842855" w14:textId="77777777" w:rsidR="004E1EB1" w:rsidRPr="004E1EB1" w:rsidRDefault="004E1EB1" w:rsidP="004E1EB1">
      <w:pPr>
        <w:shd w:val="clear" w:color="auto" w:fill="FFFFFF"/>
        <w:spacing w:after="0"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b/>
          <w:bCs/>
          <w:color w:val="333333"/>
          <w:kern w:val="0"/>
          <w:sz w:val="21"/>
          <w:szCs w:val="21"/>
          <w:bdr w:val="none" w:sz="0" w:space="0" w:color="auto" w:frame="1"/>
          <w:lang w:eastAsia="it-IT"/>
          <w14:ligatures w14:val="none"/>
        </w:rPr>
        <w:t>DIRITTI DEGLI INTERESSATI</w:t>
      </w:r>
    </w:p>
    <w:p w14:paraId="100C2218"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 Gli interessati hanno il diritto di ottenere dal Titolare, nei casi previsti, l'accesso ai propri dati personali e la rettifica o la cancellazione degli stessi o la limitazione del trattamento che li riguarda o di opporsi al trattamento (artt. 15 e ss. del Regolamento). L'apposita istanza è presentata al sopra indicato punto di contatto.</w:t>
      </w:r>
    </w:p>
    <w:p w14:paraId="3C84A4B2" w14:textId="77777777" w:rsidR="004E1EB1" w:rsidRPr="004E1EB1" w:rsidRDefault="004E1EB1" w:rsidP="004E1EB1">
      <w:pPr>
        <w:shd w:val="clear" w:color="auto" w:fill="FFFFFF"/>
        <w:spacing w:after="144" w:line="240" w:lineRule="auto"/>
        <w:textAlignment w:val="baseline"/>
        <w:rPr>
          <w:rFonts w:ascii="Arial" w:eastAsia="Times New Roman" w:hAnsi="Arial" w:cs="Arial"/>
          <w:color w:val="333333"/>
          <w:kern w:val="0"/>
          <w:sz w:val="21"/>
          <w:szCs w:val="21"/>
          <w:lang w:eastAsia="it-IT"/>
          <w14:ligatures w14:val="none"/>
        </w:rPr>
      </w:pPr>
      <w:r w:rsidRPr="004E1EB1">
        <w:rPr>
          <w:rFonts w:ascii="Arial" w:eastAsia="Times New Roman" w:hAnsi="Arial" w:cs="Arial"/>
          <w:color w:val="333333"/>
          <w:kern w:val="0"/>
          <w:sz w:val="21"/>
          <w:szCs w:val="21"/>
          <w:lang w:eastAsia="it-IT"/>
          <w14:ligatures w14:val="none"/>
        </w:rPr>
        <w:t>Gli interessati che ritengono che il trattamento dei dati personali a loro riferiti, effettuato attraverso questo sito, avvenga in violazione di quanto previsto dal Regolamento hanno il diritto di proporre reclamo al Garante per la protezione dei dati personali, come previsto dall'art. 77 del Regolamento stesso, o di adire le opportune sedi giudiziarie (art. 79 del Regolamento).</w:t>
      </w:r>
    </w:p>
    <w:p w14:paraId="50FD7E0B" w14:textId="77777777" w:rsidR="00391CF7" w:rsidRDefault="00391CF7"/>
    <w:sectPr w:rsidR="00391C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2D08"/>
    <w:multiLevelType w:val="multilevel"/>
    <w:tmpl w:val="8330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80D94"/>
    <w:multiLevelType w:val="multilevel"/>
    <w:tmpl w:val="36F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EA3624"/>
    <w:multiLevelType w:val="multilevel"/>
    <w:tmpl w:val="7832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594939">
    <w:abstractNumId w:val="0"/>
  </w:num>
  <w:num w:numId="2" w16cid:durableId="937062956">
    <w:abstractNumId w:val="1"/>
  </w:num>
  <w:num w:numId="3" w16cid:durableId="1312058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1B"/>
    <w:rsid w:val="00391CF7"/>
    <w:rsid w:val="004E1EB1"/>
    <w:rsid w:val="00C449C6"/>
    <w:rsid w:val="00D958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1CA98-1FCD-4E2F-B6CF-85F21D06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E1EB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4E1EB1"/>
    <w:rPr>
      <w:b/>
      <w:bCs/>
    </w:rPr>
  </w:style>
  <w:style w:type="character" w:styleId="Enfasicorsivo">
    <w:name w:val="Emphasis"/>
    <w:basedOn w:val="Carpredefinitoparagrafo"/>
    <w:uiPriority w:val="20"/>
    <w:qFormat/>
    <w:rsid w:val="004E1EB1"/>
    <w:rPr>
      <w:i/>
      <w:iCs/>
    </w:rPr>
  </w:style>
  <w:style w:type="character" w:styleId="Collegamentoipertestuale">
    <w:name w:val="Hyperlink"/>
    <w:basedOn w:val="Carpredefinitoparagrafo"/>
    <w:uiPriority w:val="99"/>
    <w:semiHidden/>
    <w:unhideWhenUsed/>
    <w:rsid w:val="004E1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ps001.0500@pecps.interno.it" TargetMode="External"/><Relationship Id="rId13" Type="http://schemas.openxmlformats.org/officeDocument/2006/relationships/hyperlink" Target="https://tools.google.com/dlpage/gaoptout?hl=it" TargetMode="External"/><Relationship Id="rId18" Type="http://schemas.openxmlformats.org/officeDocument/2006/relationships/hyperlink" Target="https://legal.here.com/it-it/privacy/policy" TargetMode="External"/><Relationship Id="rId3" Type="http://schemas.openxmlformats.org/officeDocument/2006/relationships/settings" Target="settings.xml"/><Relationship Id="rId21" Type="http://schemas.openxmlformats.org/officeDocument/2006/relationships/hyperlink" Target="https://support.microsoft.com/en-us/help/17442/windows-internet-explorer-delete-manage-cookies" TargetMode="External"/><Relationship Id="rId7" Type="http://schemas.openxmlformats.org/officeDocument/2006/relationships/hyperlink" Target="mailto:relazioniesterne.ps@interno.it" TargetMode="External"/><Relationship Id="rId12" Type="http://schemas.openxmlformats.org/officeDocument/2006/relationships/hyperlink" Target="https://support.google.com/analytics/answer/2763052?hl=it" TargetMode="External"/><Relationship Id="rId17" Type="http://schemas.openxmlformats.org/officeDocument/2006/relationships/hyperlink" Target="http://rating-widget.com/privacy/" TargetMode="External"/><Relationship Id="rId2" Type="http://schemas.openxmlformats.org/officeDocument/2006/relationships/styles" Target="styles.xml"/><Relationship Id="rId16" Type="http://schemas.openxmlformats.org/officeDocument/2006/relationships/hyperlink" Target="https://help.twitter.com/it/rules-and-policies/twitter-cookies" TargetMode="External"/><Relationship Id="rId20" Type="http://schemas.openxmlformats.org/officeDocument/2006/relationships/hyperlink" Target="https://support.mozilla.org/it/kb/Attivare%20e%20disattivare%20i%20cookie" TargetMode="External"/><Relationship Id="rId1" Type="http://schemas.openxmlformats.org/officeDocument/2006/relationships/numbering" Target="numbering.xml"/><Relationship Id="rId6" Type="http://schemas.openxmlformats.org/officeDocument/2006/relationships/hyperlink" Target="https://questure.poliziadistato.it/" TargetMode="External"/><Relationship Id="rId11" Type="http://schemas.openxmlformats.org/officeDocument/2006/relationships/hyperlink" Target="https://www.google.it/intl/it/policies/privacy/" TargetMode="External"/><Relationship Id="rId24" Type="http://schemas.openxmlformats.org/officeDocument/2006/relationships/theme" Target="theme/theme1.xml"/><Relationship Id="rId5" Type="http://schemas.openxmlformats.org/officeDocument/2006/relationships/hyperlink" Target="https://www.poliziadistato.it/" TargetMode="External"/><Relationship Id="rId15" Type="http://schemas.openxmlformats.org/officeDocument/2006/relationships/hyperlink" Target="https://www.facebook.com/policies/cookies/" TargetMode="External"/><Relationship Id="rId23" Type="http://schemas.openxmlformats.org/officeDocument/2006/relationships/fontTable" Target="fontTable.xml"/><Relationship Id="rId10" Type="http://schemas.openxmlformats.org/officeDocument/2006/relationships/hyperlink" Target="mailto:rdp@pec.interno.it" TargetMode="External"/><Relationship Id="rId19" Type="http://schemas.openxmlformats.org/officeDocument/2006/relationships/hyperlink" Target="https://support.google.com/accounts/answer/61416?hl=it" TargetMode="External"/><Relationship Id="rId4" Type="http://schemas.openxmlformats.org/officeDocument/2006/relationships/webSettings" Target="webSettings.xml"/><Relationship Id="rId9" Type="http://schemas.openxmlformats.org/officeDocument/2006/relationships/hyperlink" Target="mailto:responsabileprotezionedati@interno.it" TargetMode="External"/><Relationship Id="rId14" Type="http://schemas.openxmlformats.org/officeDocument/2006/relationships/hyperlink" Target="http://www.google.it/intl/it/policies/privacy/" TargetMode="External"/><Relationship Id="rId22" Type="http://schemas.openxmlformats.org/officeDocument/2006/relationships/hyperlink" Target="https://support.microsoft.com/en-us/help/17442/windows-internet-explorer-delete-manage-cookie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1673</Words>
  <Characters>9538</Characters>
  <Application>Microsoft Office Word</Application>
  <DocSecurity>0</DocSecurity>
  <Lines>79</Lines>
  <Paragraphs>22</Paragraphs>
  <ScaleCrop>false</ScaleCrop>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Pasa</dc:creator>
  <cp:keywords/>
  <dc:description/>
  <cp:lastModifiedBy>Elena Pasa</cp:lastModifiedBy>
  <cp:revision>2</cp:revision>
  <dcterms:created xsi:type="dcterms:W3CDTF">2023-07-25T09:16:00Z</dcterms:created>
  <dcterms:modified xsi:type="dcterms:W3CDTF">2023-07-25T09:16:00Z</dcterms:modified>
</cp:coreProperties>
</file>