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4B81A" w14:textId="77777777" w:rsidR="00D31767" w:rsidRDefault="00D31767" w:rsidP="00D31767">
      <w:pPr>
        <w:pStyle w:val="NormaleWeb"/>
        <w:shd w:val="clear" w:color="auto" w:fill="FFFFFF"/>
        <w:spacing w:before="0" w:beforeAutospacing="0" w:after="150" w:afterAutospacing="0" w:line="450" w:lineRule="atLeast"/>
        <w:rPr>
          <w:rFonts w:ascii="Karla" w:hAnsi="Karla"/>
          <w:color w:val="373737"/>
          <w:spacing w:val="-15"/>
        </w:rPr>
      </w:pPr>
      <w:r>
        <w:rPr>
          <w:rStyle w:val="textturquoise-blue"/>
          <w:rFonts w:ascii="Karla" w:hAnsi="Karla"/>
          <w:b/>
          <w:bCs/>
          <w:color w:val="00A8B0"/>
          <w:spacing w:val="-15"/>
        </w:rPr>
        <w:t xml:space="preserve">La documentazione, le immagini, i caratteri, il lavoro artistico, la grafica, la musica, il software e altri contenuti del </w:t>
      </w:r>
      <w:proofErr w:type="gramStart"/>
      <w:r>
        <w:rPr>
          <w:rStyle w:val="textturquoise-blue"/>
          <w:rFonts w:ascii="Karla" w:hAnsi="Karla"/>
          <w:b/>
          <w:bCs/>
          <w:color w:val="00A8B0"/>
          <w:spacing w:val="-15"/>
        </w:rPr>
        <w:t>sito,  e</w:t>
      </w:r>
      <w:proofErr w:type="gramEnd"/>
      <w:r>
        <w:rPr>
          <w:rStyle w:val="textturquoise-blue"/>
          <w:rFonts w:ascii="Karla" w:hAnsi="Karla"/>
          <w:b/>
          <w:bCs/>
          <w:color w:val="00A8B0"/>
          <w:spacing w:val="-15"/>
        </w:rPr>
        <w:t xml:space="preserve"> tutti i codici e format scripts per implementare il sito, sono di proprietà di Acea SpA e protetti dal diritto di autore.</w:t>
      </w:r>
    </w:p>
    <w:p w14:paraId="2877AC1E" w14:textId="77777777" w:rsidR="00D31767" w:rsidRDefault="00D31767" w:rsidP="00D31767">
      <w:pPr>
        <w:pStyle w:val="NormaleWeb"/>
        <w:shd w:val="clear" w:color="auto" w:fill="FFFFFF"/>
        <w:spacing w:before="0" w:beforeAutospacing="0" w:after="150" w:afterAutospacing="0" w:line="450" w:lineRule="atLeast"/>
        <w:rPr>
          <w:rFonts w:ascii="Karla" w:hAnsi="Karla"/>
          <w:color w:val="373737"/>
          <w:spacing w:val="-15"/>
        </w:rPr>
      </w:pPr>
      <w:r>
        <w:rPr>
          <w:rFonts w:ascii="Karla" w:hAnsi="Karla"/>
          <w:color w:val="373737"/>
          <w:spacing w:val="-15"/>
        </w:rPr>
        <w:t>Il copyright e la responsabilità dei testi firmati si intende completamente a carico dei rispettivi autori. I testi pubblicati dal Sito non possono essere distribuiti. Tutti i contenuti anche multimediali (fotografie, video, ecc.) sono protetti da copyright, e sono stati realizzati da www.acea.it che ne è proprietaria e se ne riserva tutti i diritti. Tali contenuti non possono essere riprodotti, archiviati, trasmessi o comunque utilizzati in qualsiasi forma o con qualsiasi mezzo e modo, senza la previa autorizzazione scritta da parte di Acea SpA. Se non espressamente previsto, non è consentito copiare, modificare, caricare, scaricare, trasmettere, ripubblicare, fare display per la ridistribuzione a terzi per scopi commerciali, se non con richiesta preliminare di consenso scritto ad Acea SpA. Non si acconsente a usare il contenuto o i marchi del sito per ogni altro scopo e fine se non quello espressamente citato. </w:t>
      </w:r>
    </w:p>
    <w:p w14:paraId="1212B951" w14:textId="77777777" w:rsidR="00D31767" w:rsidRDefault="00D31767" w:rsidP="00D31767">
      <w:pPr>
        <w:pStyle w:val="NormaleWeb"/>
        <w:shd w:val="clear" w:color="auto" w:fill="FFFFFF"/>
        <w:spacing w:before="0" w:beforeAutospacing="0" w:after="150" w:afterAutospacing="0" w:line="450" w:lineRule="atLeast"/>
        <w:rPr>
          <w:rFonts w:ascii="Karla" w:hAnsi="Karla"/>
          <w:color w:val="373737"/>
          <w:spacing w:val="-15"/>
        </w:rPr>
      </w:pPr>
      <w:r>
        <w:rPr>
          <w:rFonts w:ascii="Karla" w:hAnsi="Karla"/>
          <w:color w:val="373737"/>
          <w:spacing w:val="-15"/>
        </w:rPr>
        <w:t>È possibile riprodurre esclusivamente il titolo delle news pubblicate, con il link al testo delle stesse. In ogni caso chi intende utilizzare i nostri contenuti, può farne richiesta per email all'indirizzo </w:t>
      </w:r>
      <w:hyperlink r:id="rId4" w:history="1">
        <w:r>
          <w:rPr>
            <w:rStyle w:val="Collegamentoipertestuale"/>
            <w:rFonts w:ascii="Karla" w:hAnsi="Karla"/>
            <w:b/>
            <w:bCs/>
            <w:color w:val="00A8B0"/>
            <w:spacing w:val="-15"/>
          </w:rPr>
          <w:t>redazioneweb@aceaspa.it</w:t>
        </w:r>
      </w:hyperlink>
      <w:r>
        <w:rPr>
          <w:rStyle w:val="textturquoise-blue"/>
          <w:rFonts w:ascii="Karla" w:hAnsi="Karla"/>
          <w:color w:val="00A8B0"/>
          <w:spacing w:val="-15"/>
        </w:rPr>
        <w:t>.</w:t>
      </w:r>
    </w:p>
    <w:p w14:paraId="735C17AA" w14:textId="77777777" w:rsidR="00D31767" w:rsidRDefault="00D31767" w:rsidP="00D31767">
      <w:pPr>
        <w:pStyle w:val="NormaleWeb"/>
        <w:shd w:val="clear" w:color="auto" w:fill="FFFFFF"/>
        <w:spacing w:before="0" w:beforeAutospacing="0" w:after="150" w:afterAutospacing="0" w:line="450" w:lineRule="atLeast"/>
        <w:rPr>
          <w:rFonts w:ascii="Karla" w:hAnsi="Karla"/>
          <w:color w:val="373737"/>
          <w:spacing w:val="-15"/>
        </w:rPr>
      </w:pPr>
      <w:r>
        <w:rPr>
          <w:rStyle w:val="textturquoise-blue"/>
          <w:rFonts w:ascii="Karla" w:hAnsi="Karla"/>
          <w:b/>
          <w:bCs/>
          <w:color w:val="00A8B0"/>
          <w:spacing w:val="-15"/>
        </w:rPr>
        <w:t>Titolare del sito web www.gruppo.acea.it è Acea SpA, sede legale e direzione in Piazzale Ostiense, 2 Roma - tel. +39 06 57 991.</w:t>
      </w:r>
    </w:p>
    <w:p w14:paraId="14630DD4" w14:textId="77777777" w:rsidR="00391CF7" w:rsidRDefault="00391CF7"/>
    <w:sectPr w:rsidR="00391C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994"/>
    <w:rsid w:val="00156994"/>
    <w:rsid w:val="00391CF7"/>
    <w:rsid w:val="00C449C6"/>
    <w:rsid w:val="00D3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0F75DA-6560-4579-B79A-EEA419F01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31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textturquoise-blue">
    <w:name w:val="text_turquoise-blue"/>
    <w:basedOn w:val="Carpredefinitoparagrafo"/>
    <w:rsid w:val="00D31767"/>
  </w:style>
  <w:style w:type="character" w:styleId="Collegamentoipertestuale">
    <w:name w:val="Hyperlink"/>
    <w:basedOn w:val="Carpredefinitoparagrafo"/>
    <w:uiPriority w:val="99"/>
    <w:semiHidden/>
    <w:unhideWhenUsed/>
    <w:rsid w:val="00D317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8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dazioneweb@aceasp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Pasa</dc:creator>
  <cp:keywords/>
  <dc:description/>
  <cp:lastModifiedBy>Elena Pasa</cp:lastModifiedBy>
  <cp:revision>2</cp:revision>
  <dcterms:created xsi:type="dcterms:W3CDTF">2023-07-19T10:54:00Z</dcterms:created>
  <dcterms:modified xsi:type="dcterms:W3CDTF">2023-07-19T10:54:00Z</dcterms:modified>
</cp:coreProperties>
</file>